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F7C6" w14:textId="77777777" w:rsidR="00131E3E" w:rsidRDefault="003A1E42" w:rsidP="00131E3E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sl-SI"/>
        </w:rPr>
        <w:drawing>
          <wp:inline distT="0" distB="0" distL="0" distR="0" wp14:anchorId="1A11FA41" wp14:editId="3EBA5170">
            <wp:extent cx="972820" cy="9728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72079" w14:textId="77777777" w:rsidR="00131E3E" w:rsidRPr="00131E3E" w:rsidRDefault="00131E3E">
      <w:pPr>
        <w:spacing w:line="360" w:lineRule="auto"/>
        <w:outlineLvl w:val="0"/>
        <w:rPr>
          <w:rFonts w:asciiTheme="minorHAnsi" w:hAnsiTheme="minorHAnsi"/>
          <w:b/>
          <w:sz w:val="28"/>
          <w:szCs w:val="28"/>
        </w:rPr>
      </w:pPr>
    </w:p>
    <w:p w14:paraId="7305AEFA" w14:textId="77777777" w:rsidR="00913639" w:rsidRPr="00131E3E" w:rsidRDefault="00913639" w:rsidP="00F82369">
      <w:pPr>
        <w:spacing w:line="360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131E3E">
        <w:rPr>
          <w:rFonts w:asciiTheme="minorHAnsi" w:hAnsiTheme="minorHAnsi"/>
          <w:b/>
          <w:sz w:val="28"/>
          <w:szCs w:val="28"/>
        </w:rPr>
        <w:t>P  R  I  J  A  V  N  I  C  A</w:t>
      </w:r>
    </w:p>
    <w:p w14:paraId="3C1691AD" w14:textId="77777777" w:rsidR="00913639" w:rsidRPr="00131E3E" w:rsidRDefault="00913639" w:rsidP="00F82369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8DF6035" w14:textId="77777777" w:rsidR="00913639" w:rsidRPr="00131E3E" w:rsidRDefault="00196CEB" w:rsidP="00F82369">
      <w:pPr>
        <w:spacing w:line="360" w:lineRule="auto"/>
        <w:jc w:val="center"/>
        <w:outlineLvl w:val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Dolgoročne spremembe okolja 202</w:t>
      </w:r>
      <w:r w:rsidR="00897699">
        <w:rPr>
          <w:rFonts w:asciiTheme="minorHAnsi" w:hAnsiTheme="minorHAnsi"/>
          <w:b/>
          <w:sz w:val="32"/>
          <w:szCs w:val="32"/>
        </w:rPr>
        <w:t>5</w:t>
      </w:r>
    </w:p>
    <w:p w14:paraId="3C7A9A3C" w14:textId="77777777" w:rsidR="00897699" w:rsidRDefault="00897699" w:rsidP="00F82369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19. (in 20.) maj 2025</w:t>
      </w:r>
    </w:p>
    <w:p w14:paraId="467BC67D" w14:textId="77777777" w:rsidR="00F82369" w:rsidRDefault="00897699" w:rsidP="00F82369">
      <w:pPr>
        <w:spacing w:line="360" w:lineRule="auto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Gosposka</w:t>
      </w:r>
      <w:r w:rsidR="00F82369">
        <w:rPr>
          <w:rFonts w:asciiTheme="minorHAnsi" w:hAnsiTheme="minorHAnsi" w:cs="Tahoma"/>
          <w:b/>
        </w:rPr>
        <w:t xml:space="preserve"> dvorana ZM GIAM</w:t>
      </w:r>
      <w:r>
        <w:rPr>
          <w:rFonts w:asciiTheme="minorHAnsi" w:hAnsiTheme="minorHAnsi" w:cs="Tahoma"/>
          <w:b/>
        </w:rPr>
        <w:t xml:space="preserve"> </w:t>
      </w:r>
      <w:r w:rsidR="00F82369">
        <w:rPr>
          <w:rFonts w:asciiTheme="minorHAnsi" w:hAnsiTheme="minorHAnsi" w:cs="Tahoma"/>
          <w:b/>
        </w:rPr>
        <w:t>ZRC SAZU</w:t>
      </w:r>
    </w:p>
    <w:p w14:paraId="157A8952" w14:textId="77777777" w:rsidR="00131E3E" w:rsidRPr="00F82369" w:rsidRDefault="00897699" w:rsidP="00F82369">
      <w:pPr>
        <w:spacing w:line="360" w:lineRule="auto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Gosposka ulica 16</w:t>
      </w:r>
      <w:r w:rsidR="00F82369">
        <w:rPr>
          <w:rFonts w:asciiTheme="minorHAnsi" w:hAnsiTheme="minorHAnsi" w:cs="Tahoma"/>
          <w:b/>
        </w:rPr>
        <w:t xml:space="preserve">, </w:t>
      </w:r>
      <w:r w:rsidR="0009652E" w:rsidRPr="0009652E">
        <w:rPr>
          <w:rFonts w:asciiTheme="minorHAnsi" w:hAnsiTheme="minorHAnsi" w:cs="Tahoma"/>
          <w:b/>
        </w:rPr>
        <w:t>Ljubljana</w:t>
      </w:r>
    </w:p>
    <w:p w14:paraId="18F2D573" w14:textId="77777777" w:rsidR="00131E3E" w:rsidRPr="00131E3E" w:rsidRDefault="00131E3E" w:rsidP="00F82369">
      <w:pPr>
        <w:jc w:val="center"/>
        <w:rPr>
          <w:rFonts w:asciiTheme="minorHAnsi" w:hAnsiTheme="minorHAnsi"/>
          <w:b/>
          <w:smallCaps/>
          <w:sz w:val="32"/>
          <w:szCs w:val="32"/>
        </w:rPr>
      </w:pPr>
    </w:p>
    <w:p w14:paraId="36F35B45" w14:textId="77777777" w:rsidR="00913639" w:rsidRPr="00131E3E" w:rsidRDefault="00913639" w:rsidP="00F82369">
      <w:pPr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131E3E">
        <w:rPr>
          <w:rFonts w:asciiTheme="minorHAnsi" w:hAnsiTheme="minorHAnsi"/>
          <w:b/>
          <w:smallCaps/>
          <w:sz w:val="28"/>
          <w:szCs w:val="28"/>
        </w:rPr>
        <w:t>Prosi</w:t>
      </w:r>
      <w:r w:rsidR="00B02D60" w:rsidRPr="00131E3E">
        <w:rPr>
          <w:rFonts w:asciiTheme="minorHAnsi" w:hAnsiTheme="minorHAnsi"/>
          <w:b/>
          <w:smallCaps/>
          <w:sz w:val="28"/>
          <w:szCs w:val="28"/>
        </w:rPr>
        <w:t xml:space="preserve">m, prijavite se najkasneje do </w:t>
      </w:r>
      <w:r w:rsidR="00897699">
        <w:rPr>
          <w:rFonts w:asciiTheme="minorHAnsi" w:hAnsiTheme="minorHAnsi"/>
          <w:b/>
          <w:smallCaps/>
          <w:sz w:val="28"/>
          <w:szCs w:val="28"/>
        </w:rPr>
        <w:t>1</w:t>
      </w:r>
      <w:r w:rsidRPr="00131E3E">
        <w:rPr>
          <w:rFonts w:asciiTheme="minorHAnsi" w:hAnsiTheme="minorHAnsi"/>
          <w:b/>
          <w:smallCaps/>
          <w:sz w:val="28"/>
          <w:szCs w:val="28"/>
        </w:rPr>
        <w:t xml:space="preserve">. </w:t>
      </w:r>
      <w:r w:rsidR="00897699">
        <w:rPr>
          <w:rFonts w:asciiTheme="minorHAnsi" w:hAnsiTheme="minorHAnsi"/>
          <w:b/>
          <w:smallCaps/>
          <w:sz w:val="28"/>
          <w:szCs w:val="28"/>
        </w:rPr>
        <w:t>marca 2025</w:t>
      </w:r>
      <w:r w:rsidRPr="00131E3E">
        <w:rPr>
          <w:rFonts w:asciiTheme="minorHAnsi" w:hAnsiTheme="minorHAnsi"/>
          <w:b/>
          <w:smallCaps/>
          <w:sz w:val="28"/>
          <w:szCs w:val="28"/>
        </w:rPr>
        <w:t>!</w:t>
      </w:r>
    </w:p>
    <w:p w14:paraId="31012C47" w14:textId="77777777" w:rsidR="00131E3E" w:rsidRPr="009C5488" w:rsidRDefault="00131E3E" w:rsidP="00F82369">
      <w:pPr>
        <w:spacing w:line="360" w:lineRule="auto"/>
        <w:jc w:val="center"/>
        <w:rPr>
          <w:rFonts w:asciiTheme="minorHAnsi" w:hAnsiTheme="minorHAnsi"/>
          <w:sz w:val="8"/>
          <w:szCs w:val="8"/>
        </w:rPr>
      </w:pPr>
    </w:p>
    <w:p w14:paraId="150C5AD7" w14:textId="77777777" w:rsidR="00131E3E" w:rsidRPr="00131E3E" w:rsidRDefault="00131E3E" w:rsidP="00F8236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131E3E">
        <w:rPr>
          <w:rFonts w:asciiTheme="minorHAnsi" w:hAnsiTheme="minorHAnsi"/>
          <w:sz w:val="22"/>
          <w:szCs w:val="22"/>
        </w:rPr>
        <w:t>če bo prijav</w:t>
      </w:r>
      <w:r w:rsidR="006F4AAE" w:rsidRPr="006F4AAE">
        <w:rPr>
          <w:rFonts w:asciiTheme="minorHAnsi" w:hAnsiTheme="minorHAnsi"/>
          <w:sz w:val="22"/>
          <w:szCs w:val="22"/>
        </w:rPr>
        <w:t xml:space="preserve"> </w:t>
      </w:r>
      <w:r w:rsidR="006F4AAE" w:rsidRPr="00131E3E">
        <w:rPr>
          <w:rFonts w:asciiTheme="minorHAnsi" w:hAnsiTheme="minorHAnsi"/>
          <w:sz w:val="22"/>
          <w:szCs w:val="22"/>
        </w:rPr>
        <w:t>veliko</w:t>
      </w:r>
      <w:r>
        <w:rPr>
          <w:rFonts w:asciiTheme="minorHAnsi" w:hAnsiTheme="minorHAnsi"/>
          <w:sz w:val="22"/>
          <w:szCs w:val="22"/>
        </w:rPr>
        <w:t>, bo konferenca potekala</w:t>
      </w:r>
      <w:r w:rsidR="00897699">
        <w:rPr>
          <w:rFonts w:asciiTheme="minorHAnsi" w:hAnsiTheme="minorHAnsi"/>
          <w:sz w:val="22"/>
          <w:szCs w:val="22"/>
        </w:rPr>
        <w:t xml:space="preserve"> 19. in 20</w:t>
      </w:r>
      <w:r w:rsidRPr="00131E3E">
        <w:rPr>
          <w:rFonts w:asciiTheme="minorHAnsi" w:hAnsiTheme="minorHAnsi"/>
          <w:sz w:val="22"/>
          <w:szCs w:val="22"/>
        </w:rPr>
        <w:t>. 5.</w:t>
      </w:r>
      <w:r w:rsidR="00897699">
        <w:rPr>
          <w:rFonts w:asciiTheme="minorHAnsi" w:hAnsiTheme="minorHAnsi"/>
          <w:sz w:val="22"/>
          <w:szCs w:val="22"/>
        </w:rPr>
        <w:t xml:space="preserve"> 2025</w:t>
      </w:r>
    </w:p>
    <w:p w14:paraId="1605A2AE" w14:textId="77777777" w:rsidR="00C37E37" w:rsidRPr="00131E3E" w:rsidRDefault="00C37E37" w:rsidP="00131E3E">
      <w:pPr>
        <w:spacing w:line="360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13EA601" w14:textId="77777777" w:rsidR="00913639" w:rsidRDefault="00913639" w:rsidP="0009652E">
      <w:pPr>
        <w:outlineLvl w:val="0"/>
        <w:rPr>
          <w:rFonts w:asciiTheme="minorHAnsi" w:hAnsiTheme="minorHAnsi"/>
          <w:b/>
          <w:sz w:val="22"/>
          <w:szCs w:val="22"/>
        </w:rPr>
      </w:pPr>
      <w:r w:rsidRPr="00131E3E">
        <w:rPr>
          <w:rFonts w:asciiTheme="minorHAnsi" w:hAnsiTheme="minorHAnsi"/>
          <w:b/>
          <w:sz w:val="22"/>
          <w:szCs w:val="22"/>
        </w:rPr>
        <w:t>Ime in priimek:</w:t>
      </w:r>
    </w:p>
    <w:p w14:paraId="0B73686E" w14:textId="77777777" w:rsidR="0009652E" w:rsidRPr="00131E3E" w:rsidRDefault="0009652E" w:rsidP="0009652E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657A055F" w14:textId="77777777" w:rsidR="00913639" w:rsidRDefault="00913639" w:rsidP="0009652E">
      <w:pPr>
        <w:outlineLvl w:val="0"/>
        <w:rPr>
          <w:rFonts w:asciiTheme="minorHAnsi" w:hAnsiTheme="minorHAnsi"/>
          <w:b/>
          <w:sz w:val="22"/>
          <w:szCs w:val="22"/>
        </w:rPr>
      </w:pPr>
      <w:r w:rsidRPr="00131E3E">
        <w:rPr>
          <w:rFonts w:asciiTheme="minorHAnsi" w:hAnsiTheme="minorHAnsi"/>
          <w:b/>
          <w:sz w:val="22"/>
          <w:szCs w:val="22"/>
        </w:rPr>
        <w:t>Raziskovalna organizacija</w:t>
      </w:r>
      <w:r w:rsidR="00182EA7" w:rsidRPr="00131E3E">
        <w:rPr>
          <w:rFonts w:asciiTheme="minorHAnsi" w:hAnsiTheme="minorHAnsi"/>
          <w:b/>
          <w:sz w:val="22"/>
          <w:szCs w:val="22"/>
        </w:rPr>
        <w:t>/naslov</w:t>
      </w:r>
      <w:r w:rsidRPr="00131E3E">
        <w:rPr>
          <w:rFonts w:asciiTheme="minorHAnsi" w:hAnsiTheme="minorHAnsi"/>
          <w:b/>
          <w:sz w:val="22"/>
          <w:szCs w:val="22"/>
        </w:rPr>
        <w:t>:</w:t>
      </w:r>
    </w:p>
    <w:p w14:paraId="152CFD4F" w14:textId="77777777" w:rsidR="0009652E" w:rsidRPr="00131E3E" w:rsidRDefault="0009652E" w:rsidP="0009652E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79FE7379" w14:textId="77777777" w:rsidR="00913639" w:rsidRPr="00131E3E" w:rsidRDefault="00913639" w:rsidP="0009652E">
      <w:pPr>
        <w:outlineLvl w:val="0"/>
        <w:rPr>
          <w:rFonts w:asciiTheme="minorHAnsi" w:hAnsiTheme="minorHAnsi"/>
          <w:b/>
          <w:sz w:val="22"/>
          <w:szCs w:val="22"/>
        </w:rPr>
      </w:pPr>
      <w:r w:rsidRPr="00131E3E">
        <w:rPr>
          <w:rFonts w:asciiTheme="minorHAnsi" w:hAnsiTheme="minorHAnsi"/>
          <w:b/>
          <w:sz w:val="22"/>
          <w:szCs w:val="22"/>
        </w:rPr>
        <w:t>Elektronska pošta:</w:t>
      </w:r>
    </w:p>
    <w:p w14:paraId="31A0D681" w14:textId="77777777" w:rsidR="00913639" w:rsidRPr="00131E3E" w:rsidRDefault="00913639" w:rsidP="0009652E">
      <w:pPr>
        <w:rPr>
          <w:rFonts w:asciiTheme="minorHAnsi" w:hAnsiTheme="minorHAnsi"/>
          <w:sz w:val="22"/>
          <w:szCs w:val="22"/>
        </w:rPr>
      </w:pPr>
    </w:p>
    <w:p w14:paraId="0251DBEC" w14:textId="77777777" w:rsidR="00913639" w:rsidRPr="00131E3E" w:rsidRDefault="00913639" w:rsidP="0009652E">
      <w:pPr>
        <w:rPr>
          <w:rFonts w:asciiTheme="minorHAnsi" w:hAnsiTheme="minorHAnsi"/>
          <w:b/>
          <w:sz w:val="22"/>
          <w:szCs w:val="22"/>
        </w:rPr>
      </w:pPr>
      <w:r w:rsidRPr="00131E3E">
        <w:rPr>
          <w:rFonts w:asciiTheme="minorHAnsi" w:hAnsiTheme="minorHAnsi"/>
          <w:b/>
          <w:sz w:val="22"/>
          <w:szCs w:val="22"/>
        </w:rPr>
        <w:t>Naslov predavanja:</w:t>
      </w:r>
    </w:p>
    <w:p w14:paraId="196EA409" w14:textId="77777777" w:rsidR="00913639" w:rsidRPr="00131E3E" w:rsidRDefault="00913639" w:rsidP="0009652E">
      <w:pPr>
        <w:rPr>
          <w:rFonts w:asciiTheme="minorHAnsi" w:hAnsiTheme="minorHAnsi"/>
          <w:sz w:val="22"/>
          <w:szCs w:val="22"/>
        </w:rPr>
      </w:pPr>
    </w:p>
    <w:p w14:paraId="4497A2B2" w14:textId="77777777" w:rsidR="00913639" w:rsidRPr="00131E3E" w:rsidRDefault="00913639" w:rsidP="0009652E">
      <w:pPr>
        <w:outlineLvl w:val="0"/>
        <w:rPr>
          <w:rFonts w:asciiTheme="minorHAnsi" w:hAnsiTheme="minorHAnsi"/>
          <w:b/>
          <w:sz w:val="22"/>
          <w:szCs w:val="22"/>
        </w:rPr>
      </w:pPr>
      <w:r w:rsidRPr="00131E3E">
        <w:rPr>
          <w:rFonts w:asciiTheme="minorHAnsi" w:hAnsiTheme="minorHAnsi"/>
          <w:b/>
          <w:sz w:val="22"/>
          <w:szCs w:val="22"/>
        </w:rPr>
        <w:t>Povzetek (največ 200 besed):</w:t>
      </w:r>
    </w:p>
    <w:p w14:paraId="084964B4" w14:textId="77777777" w:rsidR="00A567AD" w:rsidRPr="00131E3E" w:rsidRDefault="00A567AD" w:rsidP="00A567AD">
      <w:pPr>
        <w:jc w:val="both"/>
        <w:rPr>
          <w:rFonts w:asciiTheme="minorHAnsi" w:hAnsiTheme="minorHAnsi"/>
          <w:sz w:val="22"/>
          <w:szCs w:val="22"/>
        </w:rPr>
      </w:pPr>
    </w:p>
    <w:p w14:paraId="02A8FF4C" w14:textId="77777777" w:rsidR="00913639" w:rsidRPr="00F47793" w:rsidRDefault="009C5488" w:rsidP="007F351F">
      <w:pPr>
        <w:jc w:val="both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>K sodelovanju na konferenci vabimo raziskovalc</w:t>
      </w:r>
      <w:r w:rsidR="00F47793">
        <w:rPr>
          <w:rFonts w:asciiTheme="minorHAnsi" w:hAnsiTheme="minorHAnsi"/>
          <w:sz w:val="22"/>
          <w:szCs w:val="22"/>
        </w:rPr>
        <w:t>e,</w:t>
      </w:r>
      <w:r>
        <w:rPr>
          <w:rFonts w:asciiTheme="minorHAnsi" w:hAnsiTheme="minorHAnsi"/>
          <w:sz w:val="22"/>
          <w:szCs w:val="22"/>
        </w:rPr>
        <w:t xml:space="preserve"> ki proučujejo</w:t>
      </w:r>
      <w:r w:rsidR="00634E90">
        <w:rPr>
          <w:rFonts w:asciiTheme="minorHAnsi" w:hAnsiTheme="minorHAnsi"/>
          <w:sz w:val="22"/>
          <w:szCs w:val="22"/>
        </w:rPr>
        <w:t xml:space="preserve"> </w:t>
      </w:r>
      <w:r w:rsidR="00A67225">
        <w:rPr>
          <w:rFonts w:asciiTheme="minorHAnsi" w:hAnsiTheme="minorHAnsi"/>
          <w:sz w:val="22"/>
          <w:szCs w:val="22"/>
        </w:rPr>
        <w:t>dolgoročne spremembe okolja (kvartar, lahko tudi starejše)</w:t>
      </w:r>
      <w:r w:rsidR="00601AA1" w:rsidRPr="00131E3E">
        <w:rPr>
          <w:rFonts w:asciiTheme="minorHAnsi" w:hAnsiTheme="minorHAnsi"/>
          <w:sz w:val="22"/>
          <w:szCs w:val="22"/>
        </w:rPr>
        <w:t xml:space="preserve">, </w:t>
      </w:r>
      <w:r w:rsidR="001C3617">
        <w:rPr>
          <w:rFonts w:asciiTheme="minorHAnsi" w:hAnsiTheme="minorHAnsi"/>
          <w:sz w:val="22"/>
          <w:szCs w:val="22"/>
        </w:rPr>
        <w:t>pretekle</w:t>
      </w:r>
      <w:r>
        <w:rPr>
          <w:rFonts w:asciiTheme="minorHAnsi" w:hAnsiTheme="minorHAnsi"/>
          <w:sz w:val="22"/>
          <w:szCs w:val="22"/>
        </w:rPr>
        <w:t xml:space="preserve"> in današnje</w:t>
      </w:r>
      <w:r w:rsidR="00F47793">
        <w:rPr>
          <w:rFonts w:asciiTheme="minorHAnsi" w:hAnsiTheme="minorHAnsi"/>
          <w:sz w:val="22"/>
          <w:szCs w:val="22"/>
        </w:rPr>
        <w:t xml:space="preserve"> ekološke procese</w:t>
      </w:r>
      <w:r>
        <w:rPr>
          <w:rFonts w:asciiTheme="minorHAnsi" w:hAnsiTheme="minorHAnsi"/>
          <w:sz w:val="22"/>
          <w:szCs w:val="22"/>
        </w:rPr>
        <w:t>,</w:t>
      </w:r>
      <w:r w:rsidR="00601AA1" w:rsidRPr="00131E3E">
        <w:rPr>
          <w:rFonts w:asciiTheme="minorHAnsi" w:hAnsiTheme="minorHAnsi"/>
          <w:sz w:val="22"/>
          <w:szCs w:val="22"/>
        </w:rPr>
        <w:t xml:space="preserve"> nastanek kulturne krajine in človekov vpliv na okolje nekoč in danes. </w:t>
      </w:r>
      <w:r w:rsidR="00600920" w:rsidRPr="00131E3E">
        <w:rPr>
          <w:rFonts w:asciiTheme="minorHAnsi" w:hAnsiTheme="minorHAnsi"/>
          <w:sz w:val="22"/>
          <w:szCs w:val="22"/>
        </w:rPr>
        <w:t>Konferenca je izrazito multidisciplinarna in sega na različ</w:t>
      </w:r>
      <w:r w:rsidR="00182EA7" w:rsidRPr="00131E3E">
        <w:rPr>
          <w:rFonts w:asciiTheme="minorHAnsi" w:hAnsiTheme="minorHAnsi"/>
          <w:sz w:val="22"/>
          <w:szCs w:val="22"/>
        </w:rPr>
        <w:t>na raziskovalna področja, npr. p</w:t>
      </w:r>
      <w:r w:rsidR="00600920" w:rsidRPr="00131E3E">
        <w:rPr>
          <w:rFonts w:asciiTheme="minorHAnsi" w:hAnsiTheme="minorHAnsi"/>
          <w:sz w:val="22"/>
          <w:szCs w:val="22"/>
        </w:rPr>
        <w:t>aleoekologija, ekologija, biologija, geologija, kemija, varstvo narave, arheologija, geografija,…</w:t>
      </w:r>
      <w:r w:rsidR="00F47793">
        <w:rPr>
          <w:rFonts w:asciiTheme="minorHAnsi" w:hAnsiTheme="minorHAnsi"/>
          <w:sz w:val="22"/>
          <w:szCs w:val="22"/>
        </w:rPr>
        <w:t xml:space="preserve"> </w:t>
      </w:r>
      <w:r w:rsidR="007F351F" w:rsidRPr="00131E3E">
        <w:rPr>
          <w:rFonts w:asciiTheme="minorHAnsi" w:hAnsiTheme="minorHAnsi"/>
          <w:sz w:val="22"/>
          <w:szCs w:val="22"/>
        </w:rPr>
        <w:t xml:space="preserve">Tisti, ki se konference udeležujete prvič, informacije o dosedanjih srečanjih najdete na naši spletni strani: </w:t>
      </w:r>
      <w:hyperlink r:id="rId7" w:anchor="v" w:history="1">
        <w:r w:rsidR="005D0112" w:rsidRPr="00131E3E">
          <w:rPr>
            <w:rStyle w:val="Hyperlink"/>
            <w:rFonts w:asciiTheme="minorHAnsi" w:hAnsiTheme="minorHAnsi"/>
            <w:sz w:val="22"/>
            <w:szCs w:val="22"/>
          </w:rPr>
          <w:t>http://iza2.zrc-sazu.si/sl/strani/palinologija-konference#v</w:t>
        </w:r>
      </w:hyperlink>
    </w:p>
    <w:p w14:paraId="2856B90A" w14:textId="77777777" w:rsidR="009C5488" w:rsidRPr="00131E3E" w:rsidRDefault="009C5488" w:rsidP="007F351F">
      <w:pPr>
        <w:jc w:val="both"/>
        <w:rPr>
          <w:rFonts w:asciiTheme="minorHAnsi" w:hAnsiTheme="minorHAnsi"/>
          <w:sz w:val="22"/>
          <w:szCs w:val="22"/>
        </w:rPr>
      </w:pPr>
    </w:p>
    <w:p w14:paraId="2205717B" w14:textId="77777777" w:rsidR="006F4AAE" w:rsidRPr="00131E3E" w:rsidRDefault="006F4AAE" w:rsidP="006F4AAE">
      <w:pPr>
        <w:jc w:val="both"/>
        <w:rPr>
          <w:rFonts w:asciiTheme="minorHAnsi" w:hAnsiTheme="minorHAnsi"/>
          <w:sz w:val="22"/>
          <w:szCs w:val="22"/>
        </w:rPr>
      </w:pPr>
      <w:r w:rsidRPr="00131E3E">
        <w:rPr>
          <w:rFonts w:asciiTheme="minorHAnsi" w:hAnsiTheme="minorHAnsi"/>
          <w:sz w:val="22"/>
          <w:szCs w:val="22"/>
        </w:rPr>
        <w:t>Kotizacije ni</w:t>
      </w:r>
      <w:r w:rsidR="009C5488">
        <w:rPr>
          <w:rFonts w:asciiTheme="minorHAnsi" w:hAnsiTheme="minorHAnsi"/>
          <w:sz w:val="22"/>
          <w:szCs w:val="22"/>
        </w:rPr>
        <w:t xml:space="preserve"> (za kavo/čaj bo poskrbljeno, kosilo pa ni organizirano)</w:t>
      </w:r>
      <w:r w:rsidRPr="00131E3E">
        <w:rPr>
          <w:rFonts w:asciiTheme="minorHAnsi" w:hAnsiTheme="minorHAnsi"/>
          <w:sz w:val="22"/>
          <w:szCs w:val="22"/>
        </w:rPr>
        <w:t xml:space="preserve">. </w:t>
      </w:r>
      <w:r w:rsidR="001C3617">
        <w:rPr>
          <w:rFonts w:asciiTheme="minorHAnsi" w:hAnsiTheme="minorHAnsi"/>
          <w:sz w:val="22"/>
          <w:szCs w:val="22"/>
        </w:rPr>
        <w:t>Točna dolžina predavanj (ca. 20 min + 5-10 min za vprašanja</w:t>
      </w:r>
      <w:r w:rsidR="00196CEB">
        <w:rPr>
          <w:rFonts w:asciiTheme="minorHAnsi" w:hAnsiTheme="minorHAnsi"/>
          <w:sz w:val="22"/>
          <w:szCs w:val="22"/>
        </w:rPr>
        <w:t>) bo določena naknadno (ko</w:t>
      </w:r>
      <w:r w:rsidR="00F636F2">
        <w:rPr>
          <w:rFonts w:asciiTheme="minorHAnsi" w:hAnsiTheme="minorHAnsi"/>
          <w:sz w:val="22"/>
          <w:szCs w:val="22"/>
        </w:rPr>
        <w:t>n</w:t>
      </w:r>
      <w:r w:rsidR="00196CEB">
        <w:rPr>
          <w:rFonts w:asciiTheme="minorHAnsi" w:hAnsiTheme="minorHAnsi"/>
          <w:sz w:val="22"/>
          <w:szCs w:val="22"/>
        </w:rPr>
        <w:t>ec</w:t>
      </w:r>
      <w:r w:rsidRPr="00131E3E">
        <w:rPr>
          <w:rFonts w:asciiTheme="minorHAnsi" w:hAnsiTheme="minorHAnsi"/>
          <w:sz w:val="22"/>
          <w:szCs w:val="22"/>
        </w:rPr>
        <w:t xml:space="preserve"> marca</w:t>
      </w:r>
      <w:r w:rsidR="00897699">
        <w:rPr>
          <w:rFonts w:asciiTheme="minorHAnsi" w:hAnsiTheme="minorHAnsi"/>
          <w:sz w:val="22"/>
          <w:szCs w:val="22"/>
        </w:rPr>
        <w:t xml:space="preserve"> 2025</w:t>
      </w:r>
      <w:r w:rsidRPr="00131E3E">
        <w:rPr>
          <w:rFonts w:asciiTheme="minorHAnsi" w:hAnsiTheme="minorHAnsi"/>
          <w:sz w:val="22"/>
          <w:szCs w:val="22"/>
        </w:rPr>
        <w:t xml:space="preserve">) glede na število prijavljenih predavateljev. </w:t>
      </w:r>
      <w:r w:rsidR="0081333B">
        <w:rPr>
          <w:rFonts w:asciiTheme="minorHAnsi" w:hAnsiTheme="minorHAnsi"/>
          <w:sz w:val="22"/>
          <w:szCs w:val="22"/>
        </w:rPr>
        <w:t>Letos si želimo organizirati</w:t>
      </w:r>
      <w:r w:rsidRPr="00131E3E">
        <w:rPr>
          <w:rFonts w:asciiTheme="minorHAnsi" w:hAnsiTheme="minorHAnsi"/>
          <w:sz w:val="22"/>
          <w:szCs w:val="22"/>
        </w:rPr>
        <w:t xml:space="preserve"> posebne tematske sklope, delavnice, okrogle mize</w:t>
      </w:r>
      <w:r w:rsidR="0081333B">
        <w:rPr>
          <w:rFonts w:asciiTheme="minorHAnsi" w:hAnsiTheme="minorHAnsi"/>
          <w:sz w:val="22"/>
          <w:szCs w:val="22"/>
        </w:rPr>
        <w:t xml:space="preserve"> (npr. multidisciplinarno sodelovanje, paleoklimatologija) in sprejemamo predloge, pobude</w:t>
      </w:r>
      <w:r w:rsidRPr="00131E3E">
        <w:rPr>
          <w:rFonts w:asciiTheme="minorHAnsi" w:hAnsiTheme="minorHAnsi"/>
          <w:sz w:val="22"/>
          <w:szCs w:val="22"/>
        </w:rPr>
        <w:t xml:space="preserve">. </w:t>
      </w:r>
    </w:p>
    <w:p w14:paraId="45DF32AE" w14:textId="77777777" w:rsidR="005D0112" w:rsidRPr="00131E3E" w:rsidRDefault="005D0112" w:rsidP="007F351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EA8237E" w14:textId="77777777" w:rsidR="00913639" w:rsidRPr="00131E3E" w:rsidRDefault="006F4AAE" w:rsidP="007F351F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F47793">
        <w:rPr>
          <w:rFonts w:asciiTheme="minorHAnsi" w:hAnsiTheme="minorHAnsi"/>
          <w:sz w:val="22"/>
          <w:szCs w:val="22"/>
        </w:rPr>
        <w:t xml:space="preserve">vala </w:t>
      </w:r>
      <w:r w:rsidR="00F47793">
        <w:rPr>
          <w:rFonts w:asciiTheme="minorHAnsi" w:hAnsiTheme="minorHAnsi"/>
          <w:sz w:val="22"/>
          <w:szCs w:val="22"/>
        </w:rPr>
        <w:sym w:font="Wingdings" w:char="F04A"/>
      </w:r>
    </w:p>
    <w:p w14:paraId="336649ED" w14:textId="77777777" w:rsidR="00913639" w:rsidRPr="00131E3E" w:rsidRDefault="00913639">
      <w:pPr>
        <w:jc w:val="both"/>
        <w:rPr>
          <w:rFonts w:asciiTheme="minorHAnsi" w:hAnsiTheme="minorHAnsi"/>
          <w:sz w:val="22"/>
          <w:szCs w:val="22"/>
        </w:rPr>
      </w:pPr>
    </w:p>
    <w:p w14:paraId="762EE8EE" w14:textId="77777777" w:rsidR="00913639" w:rsidRPr="00131E3E" w:rsidRDefault="00F47793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dr. </w:t>
      </w:r>
      <w:r w:rsidR="00913639" w:rsidRPr="00131E3E">
        <w:rPr>
          <w:rFonts w:asciiTheme="minorHAnsi" w:hAnsiTheme="minorHAnsi"/>
          <w:sz w:val="22"/>
          <w:szCs w:val="22"/>
        </w:rPr>
        <w:t>Maja Andrič</w:t>
      </w:r>
      <w:r w:rsidR="00196CEB">
        <w:rPr>
          <w:rFonts w:asciiTheme="minorHAnsi" w:hAnsiTheme="minorHAnsi"/>
          <w:sz w:val="22"/>
          <w:szCs w:val="22"/>
        </w:rPr>
        <w:t xml:space="preserve"> in </w:t>
      </w:r>
      <w:r w:rsidR="00897699">
        <w:rPr>
          <w:rFonts w:asciiTheme="minorHAnsi" w:hAnsiTheme="minorHAnsi"/>
          <w:sz w:val="22"/>
          <w:szCs w:val="22"/>
        </w:rPr>
        <w:t xml:space="preserve">dr. </w:t>
      </w:r>
      <w:r w:rsidR="00196CEB">
        <w:rPr>
          <w:rFonts w:asciiTheme="minorHAnsi" w:hAnsiTheme="minorHAnsi"/>
          <w:sz w:val="22"/>
          <w:szCs w:val="22"/>
        </w:rPr>
        <w:t>Nina Caf</w:t>
      </w:r>
    </w:p>
    <w:p w14:paraId="00AAD884" w14:textId="77777777" w:rsidR="00913639" w:rsidRPr="00131E3E" w:rsidRDefault="006F4AAE">
      <w:pPr>
        <w:jc w:val="both"/>
        <w:rPr>
          <w:rFonts w:asciiTheme="minorHAnsi" w:hAnsiTheme="minorHAnsi"/>
          <w:sz w:val="22"/>
          <w:szCs w:val="22"/>
        </w:rPr>
      </w:pPr>
      <w:r w:rsidRPr="00131E3E">
        <w:rPr>
          <w:rFonts w:asciiTheme="minorHAnsi" w:hAnsiTheme="minorHAnsi"/>
          <w:sz w:val="22"/>
          <w:szCs w:val="22"/>
        </w:rPr>
        <w:t xml:space="preserve">ZRC SAZU, </w:t>
      </w:r>
      <w:r w:rsidR="00913639" w:rsidRPr="00131E3E">
        <w:rPr>
          <w:rFonts w:asciiTheme="minorHAnsi" w:hAnsiTheme="minorHAnsi"/>
          <w:sz w:val="22"/>
          <w:szCs w:val="22"/>
        </w:rPr>
        <w:t>Inštitut za arheologijo, Novi trg 2, SI-1001 Ljubljana</w:t>
      </w:r>
    </w:p>
    <w:p w14:paraId="354102B7" w14:textId="77777777" w:rsidR="00913639" w:rsidRPr="00131E3E" w:rsidRDefault="00913639" w:rsidP="005D0112">
      <w:pPr>
        <w:jc w:val="both"/>
        <w:rPr>
          <w:rFonts w:asciiTheme="minorHAnsi" w:hAnsiTheme="minorHAnsi"/>
          <w:sz w:val="22"/>
          <w:szCs w:val="22"/>
        </w:rPr>
      </w:pPr>
      <w:r w:rsidRPr="00131E3E">
        <w:rPr>
          <w:rFonts w:asciiTheme="minorHAnsi" w:hAnsiTheme="minorHAnsi"/>
          <w:sz w:val="22"/>
          <w:szCs w:val="22"/>
        </w:rPr>
        <w:t>maja.andric@zrc-sazu.si, tel. (01) 4706 434,</w:t>
      </w:r>
      <w:r w:rsidR="00422B5E" w:rsidRPr="00131E3E">
        <w:rPr>
          <w:rFonts w:asciiTheme="minorHAnsi" w:hAnsiTheme="minorHAnsi"/>
          <w:sz w:val="22"/>
          <w:szCs w:val="22"/>
        </w:rPr>
        <w:t xml:space="preserve"> </w:t>
      </w:r>
      <w:r w:rsidR="001C3617" w:rsidRPr="00131E3E">
        <w:rPr>
          <w:rFonts w:asciiTheme="minorHAnsi" w:hAnsiTheme="minorHAnsi"/>
          <w:sz w:val="22"/>
          <w:szCs w:val="22"/>
        </w:rPr>
        <w:t>051 63 73 44</w:t>
      </w:r>
      <w:r w:rsidR="001C3617">
        <w:rPr>
          <w:rFonts w:asciiTheme="minorHAnsi" w:hAnsiTheme="minorHAnsi"/>
          <w:sz w:val="22"/>
          <w:szCs w:val="22"/>
        </w:rPr>
        <w:t xml:space="preserve">, nina.caf@zrc-sazu.si, (01) 4706 </w:t>
      </w:r>
      <w:r w:rsidR="00947381">
        <w:rPr>
          <w:rFonts w:asciiTheme="minorHAnsi" w:hAnsiTheme="minorHAnsi"/>
          <w:sz w:val="22"/>
          <w:szCs w:val="22"/>
        </w:rPr>
        <w:t>511</w:t>
      </w:r>
    </w:p>
    <w:sectPr w:rsidR="00913639" w:rsidRPr="00131E3E" w:rsidSect="00F47793">
      <w:footerReference w:type="even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76C0F" w14:textId="77777777" w:rsidR="006F507D" w:rsidRDefault="006F507D">
      <w:r>
        <w:separator/>
      </w:r>
    </w:p>
  </w:endnote>
  <w:endnote w:type="continuationSeparator" w:id="0">
    <w:p w14:paraId="14F21E74" w14:textId="77777777" w:rsidR="006F507D" w:rsidRDefault="006F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5DA2" w14:textId="77777777" w:rsidR="00913639" w:rsidRDefault="009136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005C9" w14:textId="77777777" w:rsidR="00913639" w:rsidRDefault="0091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54717" w14:textId="77777777" w:rsidR="006F507D" w:rsidRDefault="006F507D">
      <w:r>
        <w:separator/>
      </w:r>
    </w:p>
  </w:footnote>
  <w:footnote w:type="continuationSeparator" w:id="0">
    <w:p w14:paraId="517A75E7" w14:textId="77777777" w:rsidR="006F507D" w:rsidRDefault="006F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39"/>
    <w:rsid w:val="0009652E"/>
    <w:rsid w:val="00131E3E"/>
    <w:rsid w:val="00182EA7"/>
    <w:rsid w:val="00196CEB"/>
    <w:rsid w:val="001C3617"/>
    <w:rsid w:val="001F7B15"/>
    <w:rsid w:val="00293AE7"/>
    <w:rsid w:val="002C0317"/>
    <w:rsid w:val="003A1E42"/>
    <w:rsid w:val="00422B5E"/>
    <w:rsid w:val="00423221"/>
    <w:rsid w:val="00472EC7"/>
    <w:rsid w:val="00516109"/>
    <w:rsid w:val="005D0112"/>
    <w:rsid w:val="00600920"/>
    <w:rsid w:val="00601AA1"/>
    <w:rsid w:val="00634E90"/>
    <w:rsid w:val="006F4AAE"/>
    <w:rsid w:val="006F507D"/>
    <w:rsid w:val="007F0354"/>
    <w:rsid w:val="007F351F"/>
    <w:rsid w:val="0081333B"/>
    <w:rsid w:val="00897699"/>
    <w:rsid w:val="0091263F"/>
    <w:rsid w:val="00913639"/>
    <w:rsid w:val="00947381"/>
    <w:rsid w:val="009514B6"/>
    <w:rsid w:val="009C5488"/>
    <w:rsid w:val="00A567AD"/>
    <w:rsid w:val="00A67225"/>
    <w:rsid w:val="00AF6B38"/>
    <w:rsid w:val="00B02D60"/>
    <w:rsid w:val="00B7270F"/>
    <w:rsid w:val="00BA6282"/>
    <w:rsid w:val="00BB6875"/>
    <w:rsid w:val="00BC67A6"/>
    <w:rsid w:val="00C37E37"/>
    <w:rsid w:val="00F47793"/>
    <w:rsid w:val="00F636F2"/>
    <w:rsid w:val="00F766D4"/>
    <w:rsid w:val="00F808E1"/>
    <w:rsid w:val="00F8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EA3477"/>
  <w15:docId w15:val="{D0EC3751-DA03-4869-BF63-451D470A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eastAsia="sl-SI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3A1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1E42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601AA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F47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77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za2.zrc-sazu.si/sl/strani/palinologija-konfer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 R  I  J  A  V  N  I  C  A</vt:lpstr>
      <vt:lpstr>P  R  I  J  A  V  N  I  C  A</vt:lpstr>
    </vt:vector>
  </TitlesOfParts>
  <Company>IZA ZRC</Company>
  <LinksUpToDate>false</LinksUpToDate>
  <CharactersWithSpaces>1647</CharactersWithSpaces>
  <SharedDoc>false</SharedDoc>
  <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http://iza2.zrc-sazu.si/sl/strani/dso-publikacije</vt:lpwstr>
      </vt:variant>
      <vt:variant>
        <vt:lpwstr>v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R  I  J  A  V  N  I  C  A</dc:title>
  <dc:subject/>
  <dc:creator>Mateja Belak</dc:creator>
  <cp:keywords/>
  <cp:lastModifiedBy>Mateja</cp:lastModifiedBy>
  <cp:revision>2</cp:revision>
  <cp:lastPrinted>2025-01-06T08:54:00Z</cp:lastPrinted>
  <dcterms:created xsi:type="dcterms:W3CDTF">2025-01-07T06:33:00Z</dcterms:created>
  <dcterms:modified xsi:type="dcterms:W3CDTF">2025-01-07T06:33:00Z</dcterms:modified>
</cp:coreProperties>
</file>